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0A" w:rsidRPr="005D0408" w:rsidRDefault="002D530A" w:rsidP="005D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0"/>
        <w:gridCol w:w="3322"/>
      </w:tblGrid>
      <w:tr w:rsidR="002D530A" w:rsidRPr="002D530A" w:rsidTr="002D530A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0A" w:rsidRPr="002D530A" w:rsidRDefault="002D530A" w:rsidP="002D530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u-HU"/>
              </w:rPr>
              <w:t>ORDIN ADMINISTRATIE PUBLICA 5074/2016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0A" w:rsidRPr="002D530A" w:rsidRDefault="002D530A" w:rsidP="002D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Vigoare</w:t>
            </w:r>
          </w:p>
        </w:tc>
      </w:tr>
      <w:tr w:rsidR="002D530A" w:rsidRPr="002D530A" w:rsidTr="002D53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0A" w:rsidRPr="002D530A" w:rsidRDefault="002D530A" w:rsidP="002D530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t xml:space="preserve">Emitent: Ministerul Educatiei si Cercetarii </w:t>
            </w:r>
            <w:r w:rsidRPr="002D53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br/>
              <w:t>Domenii: Invatamint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0A" w:rsidRPr="002D530A" w:rsidRDefault="002D530A" w:rsidP="002D530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t>M.O. 696/2016</w:t>
            </w:r>
          </w:p>
        </w:tc>
      </w:tr>
      <w:tr w:rsidR="002D530A" w:rsidRPr="002D530A" w:rsidTr="002D530A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0A" w:rsidRPr="002D530A" w:rsidRDefault="002D530A" w:rsidP="002D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Ordin privind aprobarea Calendarului de administrare a evaluarilor nationale la finalul claselor a II-a, a IV-a si a VI-a in anul scolar 2016-2017</w:t>
            </w:r>
          </w:p>
        </w:tc>
      </w:tr>
    </w:tbl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530A">
        <w:rPr>
          <w:rFonts w:ascii="Courier New" w:eastAsia="Times New Roman" w:hAnsi="Courier New" w:cs="Courier New"/>
          <w:sz w:val="20"/>
          <w:szCs w:val="20"/>
          <w:lang w:val="ro-RO" w:eastAsia="hu-HU"/>
        </w:rPr>
        <w:t>M.Of.Nr.696 din 7 septembrie 2016                      </w:t>
      </w:r>
      <w:hyperlink r:id="rId4" w:history="1">
        <w:r w:rsidRPr="002D530A">
          <w:rPr>
            <w:rFonts w:ascii="Courier New" w:eastAsia="Times New Roman" w:hAnsi="Courier New" w:cs="Courier New"/>
            <w:color w:val="0000FF"/>
            <w:sz w:val="20"/>
            <w:u w:val="single"/>
            <w:lang w:val="ro-RO" w:eastAsia="hu-HU"/>
          </w:rPr>
          <w:t>Sursa Act:Monitorul Oficial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22"/>
      </w:tblGrid>
      <w:tr w:rsidR="002D530A" w:rsidRPr="002D530A" w:rsidTr="002D530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530A" w:rsidRPr="002D530A" w:rsidRDefault="002D530A" w:rsidP="002D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530A">
              <w:rPr>
                <w:rFonts w:ascii="Courier New" w:eastAsia="Times New Roman" w:hAnsi="Courier New" w:cs="Courier New"/>
                <w:b/>
                <w:bCs/>
                <w:sz w:val="20"/>
                <w:lang w:val="en-US" w:eastAsia="hu-HU"/>
              </w:rPr>
              <w:t>MINISTERUL EDUCATIEI NATIONALE SI CERCETARII STIINTIFICE</w:t>
            </w:r>
          </w:p>
          <w:p w:rsidR="002D530A" w:rsidRPr="002D530A" w:rsidRDefault="002D530A" w:rsidP="002D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D530A" w:rsidRPr="002D530A" w:rsidRDefault="002D530A" w:rsidP="002D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53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C66E7A" w:rsidRDefault="00C66E7A" w:rsidP="002D530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lang w:val="en-US" w:eastAsia="hu-HU"/>
        </w:rPr>
      </w:pPr>
    </w:p>
    <w:p w:rsidR="002D530A" w:rsidRPr="002D530A" w:rsidRDefault="002D530A" w:rsidP="002D530A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ro-RO" w:eastAsia="hu-HU"/>
        </w:rPr>
      </w:pPr>
      <w:r w:rsidRPr="002D530A">
        <w:rPr>
          <w:rFonts w:ascii="Courier New" w:eastAsia="Times New Roman" w:hAnsi="Courier New" w:cs="Courier New"/>
          <w:b/>
          <w:bCs/>
          <w:sz w:val="20"/>
          <w:lang w:val="en-US" w:eastAsia="hu-HU"/>
        </w:rPr>
        <w:t>ORDIN Nr. 5.074</w:t>
      </w:r>
      <w:r w:rsidRPr="002D530A">
        <w:rPr>
          <w:rFonts w:ascii="Courier New" w:eastAsia="Times New Roman" w:hAnsi="Courier New" w:cs="Courier New"/>
          <w:b/>
          <w:bCs/>
          <w:sz w:val="20"/>
          <w:szCs w:val="20"/>
          <w:lang w:val="en-US" w:eastAsia="hu-HU"/>
        </w:rPr>
        <w:br/>
      </w:r>
      <w:r w:rsidRPr="002D530A">
        <w:rPr>
          <w:rFonts w:ascii="Courier New" w:eastAsia="Times New Roman" w:hAnsi="Courier New" w:cs="Courier New"/>
          <w:b/>
          <w:bCs/>
          <w:sz w:val="20"/>
          <w:lang w:val="en-US" w:eastAsia="hu-HU"/>
        </w:rPr>
        <w:t>privind aprobarea Calendarului de administrare a evaluarilor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ro-RO" w:eastAsia="hu-HU"/>
        </w:rPr>
      </w:pPr>
      <w:r w:rsidRPr="002D530A">
        <w:rPr>
          <w:rFonts w:ascii="Courier New" w:eastAsia="Times New Roman" w:hAnsi="Courier New" w:cs="Courier New"/>
          <w:b/>
          <w:bCs/>
          <w:sz w:val="20"/>
          <w:lang w:val="en-US" w:eastAsia="hu-HU"/>
        </w:rPr>
        <w:t xml:space="preserve"> nationale la finalul claselor a II-a, a IV-a si a VI-a 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ro-RO" w:eastAsia="hu-HU"/>
        </w:rPr>
      </w:pPr>
      <w:r w:rsidRPr="002D530A">
        <w:rPr>
          <w:rFonts w:ascii="Courier New" w:eastAsia="Times New Roman" w:hAnsi="Courier New" w:cs="Courier New"/>
          <w:b/>
          <w:bCs/>
          <w:sz w:val="20"/>
          <w:lang w:val="en-US" w:eastAsia="hu-HU"/>
        </w:rPr>
        <w:t>in anul scolar 2016-2017</w:t>
      </w:r>
      <w:bookmarkStart w:id="0" w:name="A551"/>
      <w:bookmarkEnd w:id="0"/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hu-HU"/>
        </w:rPr>
      </w:pPr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  In baza prevederilor </w:t>
      </w:r>
      <w:hyperlink r:id="rId5" w:anchor="74" w:history="1">
        <w:r w:rsidRPr="002D530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art. 74</w:t>
        </w:r>
      </w:hyperlink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alin. (2), (3) si (4) din Legea educatiei nationale </w:t>
      </w:r>
      <w:hyperlink r:id="rId6" w:history="1">
        <w:r w:rsidRPr="002D530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1/2011</w:t>
        </w:r>
      </w:hyperlink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>, cu modificarile si completarile ulterioare,</w:t>
      </w:r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br/>
      </w:r>
      <w:bookmarkStart w:id="1" w:name="A553"/>
      <w:bookmarkEnd w:id="1"/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  in conformitate cu Hotararea Guvernului </w:t>
      </w:r>
      <w:hyperlink r:id="rId7" w:history="1">
        <w:r w:rsidRPr="002D530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1.401/2009</w:t>
        </w:r>
      </w:hyperlink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privind infiintarea, organizarea si functionarea Centrului National de Evaluare si Examinare, cu modificarile ulterioare,</w:t>
      </w:r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br/>
      </w:r>
      <w:bookmarkStart w:id="2" w:name="A554"/>
      <w:bookmarkEnd w:id="2"/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  in temeiul prevederilor Hotararii Guvernului </w:t>
      </w:r>
      <w:hyperlink r:id="rId8" w:history="1">
        <w:r w:rsidRPr="002D530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44/2016</w:t>
        </w:r>
      </w:hyperlink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privind organizarea si functionarea Ministerului Educatiei si Cercetarii Stiintifice, cu modificarile si completarile ulterioare, si ale Ordonantei de urgenta a Guvernului </w:t>
      </w:r>
      <w:hyperlink r:id="rId9" w:history="1">
        <w:r w:rsidRPr="002D530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55/2015</w:t>
        </w:r>
      </w:hyperlink>
      <w:r w:rsidRPr="002D530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privind stabilirea unor masuri de reorganizare la nivelul administratiei publice centrale si pentru modificarea unor acte normative,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3" w:name="A555"/>
      <w:bookmarkEnd w:id="3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</w:t>
      </w:r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>ministrul educatiei nationale si cercetarii stiintifice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emite prezentul ordin.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bookmarkStart w:id="4" w:name="A556"/>
      <w:bookmarkEnd w:id="4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 xml:space="preserve">   Art. 1.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- </w:t>
      </w:r>
      <w:bookmarkStart w:id="5" w:name="A557"/>
      <w:bookmarkEnd w:id="5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Se aproba Calendarul de administrare a evaluarilor nationale la finalul claselor a II-a, a IV-a si a VI-a in anul scolar 2016-2017, prevazut in anexa care face parte integranta din prezentul ordin.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6" w:name="A558"/>
      <w:bookmarkEnd w:id="6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 xml:space="preserve">   Art. 2.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- </w:t>
      </w:r>
      <w:bookmarkStart w:id="7" w:name="A559"/>
      <w:bookmarkEnd w:id="7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Prezentul ordin se publica in Monitorul Oficial al Romaniei, Partea I.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8" w:name="A560"/>
      <w:bookmarkEnd w:id="8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 xml:space="preserve">   Art. 3.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- </w:t>
      </w:r>
      <w:bookmarkStart w:id="9" w:name="A561"/>
      <w:bookmarkEnd w:id="9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Directia generala invatamant preuniversitar, Directia minoritati, Centrul National de Evaluare si Examinare, inspectoratele scolare judetene/al municipiului Bucuresti si unitatile de invatamant duc la indeplinire prevederile prezentului ordin.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0" w:name="A562"/>
      <w:bookmarkEnd w:id="10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p. Ministrul educatiei nationale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si cercetarii stiintifice,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1" w:name="A563"/>
      <w:bookmarkEnd w:id="11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>Monica Cristina Anisie,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2" w:name="A564"/>
      <w:bookmarkEnd w:id="12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secretar de stat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bookmarkStart w:id="13" w:name="A565"/>
      <w:bookmarkEnd w:id="13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Bucuresti, 31 august 2016.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4" w:name="A566"/>
      <w:bookmarkEnd w:id="14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Nr. 5.074.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lastRenderedPageBreak/>
        <w:br/>
      </w:r>
    </w:p>
    <w:p w:rsidR="002D530A" w:rsidRPr="002D530A" w:rsidRDefault="002D530A" w:rsidP="002D5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bookmarkStart w:id="15" w:name="A567"/>
      <w:bookmarkEnd w:id="15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>ANEXA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6" w:name="A568"/>
      <w:bookmarkEnd w:id="16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>CALENDARUL</w:t>
      </w:r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br/>
      </w:r>
      <w:bookmarkStart w:id="17" w:name="A569"/>
      <w:bookmarkEnd w:id="17"/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 xml:space="preserve">de administrare a evaluarilor nationale la finalul 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>claselor a II-a, a IV-a si a VI-a</w:t>
      </w:r>
    </w:p>
    <w:p w:rsidR="002D530A" w:rsidRPr="002D530A" w:rsidRDefault="002D530A" w:rsidP="002D5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b/>
          <w:sz w:val="24"/>
          <w:szCs w:val="24"/>
          <w:lang w:val="en-US" w:eastAsia="hu-HU"/>
        </w:rPr>
        <w:t xml:space="preserve"> in anul scolar 2016-2017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8" w:name="A570"/>
      <w:bookmarkEnd w:id="18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1. Evaluarea elevilor la finalul clasei a II-a - EN II: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19" w:name="A571"/>
      <w:bookmarkEnd w:id="19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Scris - Limba romana - 10 aprilie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0" w:name="A572"/>
      <w:bookmarkEnd w:id="20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Scris - Limba materna - 10 aprilie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1" w:name="A573"/>
      <w:bookmarkEnd w:id="21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Citit - Limba romana - 11 aprilie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2" w:name="A574"/>
      <w:bookmarkEnd w:id="22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Citit - Limba materna - 11 aprilie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3" w:name="A575"/>
      <w:bookmarkEnd w:id="23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Matematica - 12 aprilie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4" w:name="A576"/>
      <w:bookmarkEnd w:id="24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Scris-citit - Limba romana pentru minoritatile nationale - 13 aprilie 2017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5" w:name="A577"/>
      <w:bookmarkEnd w:id="25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2. Evaluarea competentelor fundamentale dobandite in ciclul primar la finalul clasei a IV-a - EN IV: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6" w:name="A578"/>
      <w:bookmarkEnd w:id="26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Limba romana - 3 mai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7" w:name="A579"/>
      <w:bookmarkEnd w:id="27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Matematica - 4 mai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8" w:name="A580"/>
      <w:bookmarkEnd w:id="28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Limba materna - 5 mai 2017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> </w:t>
      </w:r>
    </w:p>
    <w:p w:rsidR="002D530A" w:rsidRPr="002D530A" w:rsidRDefault="002D530A" w:rsidP="002D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29" w:name="A581"/>
      <w:bookmarkEnd w:id="29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3. Evaluarea competentelor fundamentale la finalul clasei a VI-a - EN VI: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30" w:name="A582"/>
      <w:bookmarkEnd w:id="30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Limba si comunicare - 10 mai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bookmarkStart w:id="31" w:name="A583"/>
      <w:bookmarkEnd w:id="31"/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t xml:space="preserve">   Matematica si Stiinte ale naturii - 11 mai 2017</w:t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  <w:r w:rsidRPr="002D530A">
        <w:rPr>
          <w:rFonts w:ascii="Times New Roman" w:eastAsia="Times New Roman" w:hAnsi="Times New Roman" w:cs="Courier New"/>
          <w:sz w:val="24"/>
          <w:szCs w:val="24"/>
          <w:lang w:val="en-US" w:eastAsia="hu-HU"/>
        </w:rPr>
        <w:br/>
      </w:r>
    </w:p>
    <w:p w:rsidR="002D530A" w:rsidRPr="002D530A" w:rsidRDefault="002D530A" w:rsidP="002D53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hu-HU"/>
        </w:rPr>
      </w:pPr>
      <w:r w:rsidRPr="002D530A">
        <w:rPr>
          <w:rFonts w:ascii="Courier New" w:eastAsia="Times New Roman" w:hAnsi="Courier New" w:cs="Courier New"/>
          <w:sz w:val="20"/>
          <w:szCs w:val="20"/>
          <w:lang w:val="ro-RO" w:eastAsia="hu-HU"/>
        </w:rPr>
        <w:t> </w:t>
      </w:r>
    </w:p>
    <w:p w:rsidR="005D0408" w:rsidRPr="005D0408" w:rsidRDefault="005D0408" w:rsidP="005D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5D0408" w:rsidRPr="005D0408" w:rsidSect="00D32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5D0408"/>
    <w:rsid w:val="002D530A"/>
    <w:rsid w:val="005D0408"/>
    <w:rsid w:val="00C66E7A"/>
    <w:rsid w:val="00D3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22B"/>
  </w:style>
  <w:style w:type="paragraph" w:styleId="Cmsor2">
    <w:name w:val="heading 2"/>
    <w:basedOn w:val="Norml"/>
    <w:link w:val="Cmsor2Char"/>
    <w:uiPriority w:val="9"/>
    <w:qFormat/>
    <w:rsid w:val="005D0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D0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D04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D04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5D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D040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D0408"/>
    <w:rPr>
      <w:color w:val="0000FF"/>
      <w:u w:val="single"/>
    </w:rPr>
  </w:style>
  <w:style w:type="character" w:customStyle="1" w:styleId="ln2paragraf">
    <w:name w:val="ln2paragraf"/>
    <w:basedOn w:val="Bekezdsalapbettpusa"/>
    <w:rsid w:val="005D0408"/>
  </w:style>
  <w:style w:type="character" w:customStyle="1" w:styleId="ln2tparagraf">
    <w:name w:val="ln2tparagraf"/>
    <w:basedOn w:val="Bekezdsalapbettpusa"/>
    <w:rsid w:val="005D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60004403/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c:1090140103/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10000102/1" TargetMode="External"/><Relationship Id="rId11" Type="http://schemas.openxmlformats.org/officeDocument/2006/relationships/theme" Target="theme/theme1.xml"/><Relationship Id="rId5" Type="http://schemas.openxmlformats.org/officeDocument/2006/relationships/hyperlink" Target="Doc:1110000102/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rogram-legislativ.ro/fisiere_lex/index.php?file=M.Of.Nr.696.pdf&amp;p=lex" TargetMode="External"/><Relationship Id="rId9" Type="http://schemas.openxmlformats.org/officeDocument/2006/relationships/hyperlink" Target="Doc:1150005503/1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2</cp:revision>
  <dcterms:created xsi:type="dcterms:W3CDTF">2016-09-10T20:29:00Z</dcterms:created>
  <dcterms:modified xsi:type="dcterms:W3CDTF">2016-09-11T19:48:00Z</dcterms:modified>
</cp:coreProperties>
</file>