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0"/>
        <w:gridCol w:w="3322"/>
      </w:tblGrid>
      <w:tr w:rsidR="00117EEA" w:rsidRPr="00117EEA" w:rsidTr="00117EEA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EEA" w:rsidRPr="00117EEA" w:rsidRDefault="00117EEA" w:rsidP="00117EE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u-HU"/>
              </w:rPr>
            </w:pPr>
            <w:r w:rsidRPr="00117E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u-HU"/>
              </w:rPr>
              <w:t>ORDIN ADMINISTRATIE PUBLICA 4461/2018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EEA" w:rsidRPr="00117EEA" w:rsidRDefault="00117EEA" w:rsidP="0011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7E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Vigoare</w:t>
            </w:r>
          </w:p>
        </w:tc>
      </w:tr>
      <w:tr w:rsidR="00117EEA" w:rsidRPr="00117EEA" w:rsidTr="00117EE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EEA" w:rsidRPr="00117EEA" w:rsidRDefault="00117EEA" w:rsidP="00117EE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</w:pPr>
            <w:r w:rsidRPr="00117E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t xml:space="preserve">Emitent: Ministerul Educatiei si Cercetarii </w:t>
            </w:r>
            <w:r w:rsidRPr="00117E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br/>
              <w:t>Domenii: Invatamint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EEA" w:rsidRPr="00117EEA" w:rsidRDefault="00117EEA" w:rsidP="00117EE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</w:pPr>
            <w:r w:rsidRPr="00117E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t>M.O. 761/2018</w:t>
            </w:r>
          </w:p>
        </w:tc>
      </w:tr>
      <w:tr w:rsidR="00117EEA" w:rsidRPr="00117EEA" w:rsidTr="00117EEA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EEA" w:rsidRPr="00117EEA" w:rsidRDefault="00117EEA" w:rsidP="0011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7E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Ordin privind aprobarea Calendarului de administrare a evaluarilor nationale la finalul claselor a II-a, a IV-a si a VI-a in anul scolar 2018-2019</w:t>
            </w:r>
          </w:p>
        </w:tc>
      </w:tr>
    </w:tbl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EEA">
        <w:rPr>
          <w:rFonts w:ascii="Courier New" w:eastAsia="Times New Roman" w:hAnsi="Courier New" w:cs="Courier New"/>
          <w:sz w:val="20"/>
          <w:szCs w:val="20"/>
          <w:lang w:eastAsia="hu-HU"/>
        </w:rPr>
        <w:t>M.Of.Nr.761 din 4 septembrie 2018                        </w:t>
      </w:r>
      <w:hyperlink r:id="rId4" w:history="1">
        <w:r w:rsidRPr="00117EEA">
          <w:rPr>
            <w:rFonts w:ascii="Courier New" w:eastAsia="Times New Roman" w:hAnsi="Courier New" w:cs="Courier New"/>
            <w:color w:val="0000FF"/>
            <w:sz w:val="20"/>
            <w:u w:val="single"/>
            <w:lang w:eastAsia="hu-HU"/>
          </w:rPr>
          <w:t>Sursa Act:Monitorul Oficial</w:t>
        </w:r>
      </w:hyperlink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" w:history="1">
        <w:r w:rsidRPr="00117EE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OBLIGATII ANAF</w:t>
        </w:r>
      </w:hyperlink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MINISTERUL EDUCATIEI NATIONALE</w:t>
      </w:r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EE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17EEA" w:rsidRPr="00117EEA" w:rsidRDefault="00117EEA" w:rsidP="00117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ORDIN Nr. 4.461</w:t>
      </w: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val="en-US" w:eastAsia="hu-HU"/>
        </w:rPr>
        <w:br/>
      </w: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 xml:space="preserve">privind aprobarea Calendarului de administrare a evaluarilor </w:t>
      </w:r>
    </w:p>
    <w:p w:rsidR="00117EEA" w:rsidRPr="00117EEA" w:rsidRDefault="00117EEA" w:rsidP="00117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 xml:space="preserve">nationale la finalul claselor a II-a, a IV-a si a VI-a </w:t>
      </w:r>
    </w:p>
    <w:p w:rsidR="00117EEA" w:rsidRPr="00117EEA" w:rsidRDefault="00117EEA" w:rsidP="00117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in anul scolar 2018-2019</w:t>
      </w:r>
      <w:bookmarkStart w:id="0" w:name="A21109"/>
      <w:bookmarkEnd w:id="0"/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</w:t>
      </w:r>
    </w:p>
    <w:p w:rsidR="00117EEA" w:rsidRPr="00117EEA" w:rsidRDefault="00117EEA" w:rsidP="00117EEA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</w:t>
      </w:r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   In baza prevederilor </w:t>
      </w:r>
      <w:hyperlink r:id="rId6" w:anchor="74" w:history="1">
        <w:r w:rsidRPr="00117EE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art. 74</w:t>
        </w:r>
      </w:hyperlink>
      <w:r w:rsidRPr="00117EE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 alin. (2), (3) si (4) din Legea educatiei nationale </w:t>
      </w:r>
      <w:hyperlink r:id="rId7" w:history="1">
        <w:r w:rsidRPr="00117EE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1/2011</w:t>
        </w:r>
      </w:hyperlink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, cu modificarile si completarile ulterioare,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bookmarkStart w:id="1" w:name="A21111"/>
      <w:bookmarkEnd w:id="1"/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   in conformitate cu </w:t>
      </w:r>
      <w:r w:rsidRPr="00117EE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art. 3 lit. b) din Hotararea Guvernului </w:t>
      </w:r>
      <w:hyperlink r:id="rId8" w:history="1">
        <w:r w:rsidRPr="00117EE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1.401/2009</w:t>
        </w:r>
      </w:hyperlink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privind infiintarea, organizarea si functionarea Centrului National de Evaluare si Examinare, cu modificarile si completarile ulterioare,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bookmarkStart w:id="2" w:name="A21112"/>
      <w:bookmarkEnd w:id="2"/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   in temeiul prevederilor </w:t>
      </w:r>
      <w:r w:rsidRPr="00117EEA">
        <w:rPr>
          <w:rFonts w:ascii="Courier New" w:eastAsia="Times New Roman" w:hAnsi="Courier New" w:cs="Courier New"/>
          <w:sz w:val="20"/>
          <w:szCs w:val="20"/>
          <w:lang w:val="en-US" w:eastAsia="hu-HU"/>
        </w:rPr>
        <w:t xml:space="preserve">art. 12 alin. (3) din Hotararea Guvernului </w:t>
      </w:r>
      <w:hyperlink r:id="rId9" w:history="1">
        <w:r w:rsidRPr="00117EEA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hu-HU"/>
          </w:rPr>
          <w:t>nr. 26/2017</w:t>
        </w:r>
      </w:hyperlink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privind organizarea si functionarea Ministerului Educatiei Nationale, cu modificarile ulterioare,</w:t>
      </w:r>
      <w:bookmarkStart w:id="3" w:name="A21113"/>
      <w:bookmarkEnd w:id="3"/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  <w:t> </w:t>
      </w:r>
    </w:p>
    <w:p w:rsidR="00117EEA" w:rsidRPr="00117EEA" w:rsidRDefault="00117EEA" w:rsidP="00117E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u-HU"/>
        </w:rPr>
      </w:pP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   ministrul educatiei nationale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 emite prezentul ordin.</w:t>
      </w:r>
    </w:p>
    <w:p w:rsidR="00117EEA" w:rsidRPr="00117EEA" w:rsidRDefault="00117EEA" w:rsidP="00117EEA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</w:t>
      </w:r>
    </w:p>
    <w:p w:rsidR="00117EEA" w:rsidRPr="00117EEA" w:rsidRDefault="00117EEA" w:rsidP="00117EEA">
      <w:pPr>
        <w:spacing w:after="0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bookmarkStart w:id="4" w:name="A21114"/>
      <w:bookmarkEnd w:id="4"/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   Art. 1.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 - Se aproba Calendarul de administrare a evaluarilor nationale la finalul claselor a II-a, a IV-a si a VI-a in anul scolar 2018-2019, prevazut in anexa care face parte integranta din prezentul ordin.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   Art. 2.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 - Prezentul ordin se publica in Monitorul Oficial al Romaniei, Partea I.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   Art. 3.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 xml:space="preserve"> - Directia generala educatie timpurie, invatamant primar si gimnazial, Directia minoritati, Centrul National de Evaluare si Examinare, inspectoratele scolare judetene/al municipiului Bucuresti si unitatile de invatamant duc la indeplinire prevederile prezentului ordin.</w:t>
      </w:r>
    </w:p>
    <w:p w:rsidR="00117EEA" w:rsidRPr="00117EEA" w:rsidRDefault="00117EEA" w:rsidP="00117EEA">
      <w:pPr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Ministrul educatiei nationale,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bookmarkStart w:id="5" w:name="A21121"/>
      <w:bookmarkEnd w:id="5"/>
      <w:r w:rsidRPr="00117EEA">
        <w:rPr>
          <w:rFonts w:ascii="Courier New" w:eastAsia="Times New Roman" w:hAnsi="Courier New" w:cs="Courier New"/>
          <w:b/>
          <w:bCs/>
          <w:color w:val="000000" w:themeColor="text1"/>
          <w:sz w:val="20"/>
          <w:lang w:val="en-US" w:eastAsia="hu-HU"/>
        </w:rPr>
        <w:t>Valentin Popa</w:t>
      </w:r>
    </w:p>
    <w:p w:rsidR="00117EEA" w:rsidRPr="00117EEA" w:rsidRDefault="00117EEA" w:rsidP="00117EEA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</w:t>
      </w:r>
    </w:p>
    <w:p w:rsidR="00117EEA" w:rsidRPr="00117EEA" w:rsidRDefault="00117EEA" w:rsidP="00117EEA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  Bucuresti, 27 august 2018.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</w:r>
      <w:bookmarkStart w:id="6" w:name="A21123"/>
      <w:bookmarkEnd w:id="6"/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t>   Nr. 4.461.</w:t>
      </w:r>
      <w:r w:rsidRPr="00117EEA"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  <w:br/>
        <w:t> </w:t>
      </w:r>
    </w:p>
    <w:p w:rsidR="00117EEA" w:rsidRPr="00117EEA" w:rsidRDefault="00117EEA" w:rsidP="00117EEA">
      <w:pPr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val="en-US" w:eastAsia="hu-HU"/>
        </w:rPr>
      </w:pPr>
      <w:r w:rsidRPr="00117EEA">
        <w:rPr>
          <w:rFonts w:ascii="Courier New" w:hAnsi="Courier New" w:cs="Courier New"/>
          <w:b/>
          <w:bCs/>
          <w:color w:val="000000" w:themeColor="text1"/>
          <w:sz w:val="20"/>
          <w:lang w:val="en-US"/>
        </w:rPr>
        <w:t>ANEXA</w:t>
      </w:r>
    </w:p>
    <w:p w:rsidR="00117EEA" w:rsidRPr="00117EEA" w:rsidRDefault="00117EEA" w:rsidP="00117EEA">
      <w:pPr>
        <w:spacing w:after="0"/>
        <w:jc w:val="center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r w:rsidRPr="00117EEA">
        <w:rPr>
          <w:rFonts w:ascii="Courier New" w:hAnsi="Courier New" w:cs="Courier New"/>
          <w:b/>
          <w:bCs/>
          <w:color w:val="000000" w:themeColor="text1"/>
          <w:sz w:val="20"/>
          <w:lang w:val="en-US"/>
        </w:rPr>
        <w:t>CALENDARUL</w:t>
      </w:r>
      <w:r w:rsidRPr="00117EEA">
        <w:rPr>
          <w:rFonts w:ascii="Courier New" w:hAnsi="Courier New" w:cs="Courier New"/>
          <w:b/>
          <w:bCs/>
          <w:color w:val="000000" w:themeColor="text1"/>
          <w:sz w:val="20"/>
          <w:szCs w:val="20"/>
          <w:lang w:val="en-US"/>
        </w:rPr>
        <w:br/>
      </w:r>
      <w:bookmarkStart w:id="7" w:name="A21126"/>
      <w:bookmarkEnd w:id="7"/>
      <w:r w:rsidRPr="00117EEA">
        <w:rPr>
          <w:rFonts w:ascii="Courier New" w:hAnsi="Courier New" w:cs="Courier New"/>
          <w:b/>
          <w:bCs/>
          <w:color w:val="000000" w:themeColor="text1"/>
          <w:sz w:val="20"/>
          <w:lang w:val="en-US"/>
        </w:rPr>
        <w:t>de administrare a evaluarilor nationale la finalul claselor a II-a,</w:t>
      </w:r>
    </w:p>
    <w:p w:rsidR="00117EEA" w:rsidRPr="00117EEA" w:rsidRDefault="00117EEA" w:rsidP="00117EEA">
      <w:pPr>
        <w:spacing w:after="0"/>
        <w:jc w:val="center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b/>
          <w:bCs/>
          <w:color w:val="000000" w:themeColor="text1"/>
          <w:sz w:val="20"/>
          <w:lang w:val="en-US"/>
        </w:rPr>
        <w:t> a IV-a si a VI-a in anul scolar 2018-2019</w:t>
      </w:r>
    </w:p>
    <w:p w:rsidR="00117EEA" w:rsidRPr="00117EEA" w:rsidRDefault="00117EEA" w:rsidP="00117EEA">
      <w:pPr>
        <w:spacing w:after="0"/>
        <w:jc w:val="center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</w:t>
      </w:r>
    </w:p>
    <w:p w:rsidR="00117EEA" w:rsidRPr="00117EEA" w:rsidRDefault="00117EEA" w:rsidP="00117EEA">
      <w:pPr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8" w:name="A21127"/>
      <w:bookmarkEnd w:id="8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1. Evaluarea elevilor la finalul clasei a II-a - EN II: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9" w:name="A21128"/>
      <w:bookmarkEnd w:id="9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lastRenderedPageBreak/>
        <w:t>   Scris - Limba romana - 7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  <w:t>   Scris - Limba materna - 7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0" w:name="A21130"/>
      <w:bookmarkEnd w:id="10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Citit - Limba romana - 8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1" w:name="A21131"/>
      <w:bookmarkEnd w:id="11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Citit - Limba materna - 8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2" w:name="A21132"/>
      <w:bookmarkEnd w:id="12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Matematica - 9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3" w:name="A21133"/>
      <w:bookmarkEnd w:id="13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Scris-Citit - Limba romana pentru minoritatile nationale - 10 mai 2019</w:t>
      </w:r>
    </w:p>
    <w:p w:rsidR="00117EEA" w:rsidRPr="00117EEA" w:rsidRDefault="00117EEA" w:rsidP="00117EEA">
      <w:pPr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</w:t>
      </w:r>
    </w:p>
    <w:p w:rsidR="00117EEA" w:rsidRPr="00117EEA" w:rsidRDefault="00117EEA" w:rsidP="00117EEA">
      <w:pPr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4" w:name="A21134"/>
      <w:bookmarkEnd w:id="14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2. Evaluarea competentelor fundamentale dobandite in ciclul primar la finalul clasei a IV-a - EN IV: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5" w:name="A21135"/>
      <w:bookmarkEnd w:id="15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Limba romana - 14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6" w:name="A21136"/>
      <w:bookmarkEnd w:id="16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Matematica - 15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7" w:name="A21137"/>
      <w:bookmarkEnd w:id="17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Limba materna -16 mai 2019</w:t>
      </w:r>
    </w:p>
    <w:p w:rsidR="00117EEA" w:rsidRPr="00117EEA" w:rsidRDefault="00117EEA" w:rsidP="00117EEA">
      <w:pPr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</w:t>
      </w:r>
    </w:p>
    <w:p w:rsidR="00117EEA" w:rsidRPr="00117EEA" w:rsidRDefault="00117EEA" w:rsidP="00117EEA">
      <w:pPr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8" w:name="A21138"/>
      <w:bookmarkEnd w:id="18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3. Evaluarea competentelor fundamentale la finalul clasei a VI-a - EN VI: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19" w:name="A21139"/>
      <w:bookmarkEnd w:id="19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Limba si comunicare - 22 mai 2019</w:t>
      </w: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</w:r>
      <w:bookmarkStart w:id="20" w:name="A21140"/>
      <w:bookmarkEnd w:id="20"/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   Matematica si Stiinte ale naturii - 23 mai 2019</w:t>
      </w:r>
    </w:p>
    <w:p w:rsidR="00117EEA" w:rsidRPr="00117EEA" w:rsidRDefault="00117EEA" w:rsidP="00117EEA">
      <w:pPr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17E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br/>
        <w:t> </w:t>
      </w:r>
    </w:p>
    <w:p w:rsidR="004D70F1" w:rsidRDefault="004D70F1"/>
    <w:sectPr w:rsidR="004D70F1" w:rsidSect="004D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117EEA"/>
    <w:rsid w:val="00117EEA"/>
    <w:rsid w:val="004D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0F1"/>
  </w:style>
  <w:style w:type="paragraph" w:styleId="Cmsor2">
    <w:name w:val="heading 2"/>
    <w:basedOn w:val="Norml"/>
    <w:link w:val="Cmsor2Char"/>
    <w:uiPriority w:val="9"/>
    <w:qFormat/>
    <w:rsid w:val="00117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17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17EE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17EE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1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17EEA"/>
    <w:rPr>
      <w:b/>
      <w:bCs/>
    </w:rPr>
  </w:style>
  <w:style w:type="paragraph" w:styleId="Nincstrkz">
    <w:name w:val="No Spacing"/>
    <w:basedOn w:val="Norml"/>
    <w:uiPriority w:val="1"/>
    <w:qFormat/>
    <w:rsid w:val="0011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17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90140103/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c:1110000102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10000102/1" TargetMode="External"/><Relationship Id="rId11" Type="http://schemas.openxmlformats.org/officeDocument/2006/relationships/theme" Target="theme/theme1.xml"/><Relationship Id="rId5" Type="http://schemas.openxmlformats.org/officeDocument/2006/relationships/hyperlink" Target="doc:1180000137/3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rogram-legislativ.ro/fisiere_lex/index.php?file=M.Of.Nr.761.pdf&amp;p=lex" TargetMode="External"/><Relationship Id="rId9" Type="http://schemas.openxmlformats.org/officeDocument/2006/relationships/hyperlink" Target="Doc:1170002603/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</cp:revision>
  <dcterms:created xsi:type="dcterms:W3CDTF">2018-09-04T20:47:00Z</dcterms:created>
  <dcterms:modified xsi:type="dcterms:W3CDTF">2018-09-04T20:49:00Z</dcterms:modified>
</cp:coreProperties>
</file>